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80" w:line="600" w:lineRule="exact"/>
        <w:jc w:val="center"/>
        <w:rPr>
          <w:rFonts w:hint="eastAsia" w:ascii="Times New Roman" w:hAnsi="Times New Roman" w:eastAsia="方正小标宋简体" w:cs="方正小标宋简体"/>
          <w:color w:val="222222"/>
          <w:kern w:val="0"/>
          <w:sz w:val="44"/>
          <w:szCs w:val="44"/>
        </w:rPr>
      </w:pPr>
      <w:r>
        <w:rPr>
          <w:rFonts w:hint="eastAsia" w:ascii="Times New Roman" w:hAnsi="Times New Roman" w:eastAsia="方正小标宋简体" w:cs="方正小标宋简体"/>
          <w:color w:val="222222"/>
          <w:kern w:val="0"/>
          <w:sz w:val="44"/>
          <w:szCs w:val="44"/>
        </w:rPr>
        <w:t>关于做好202</w:t>
      </w:r>
      <w:r>
        <w:rPr>
          <w:rFonts w:hint="eastAsia" w:ascii="Times New Roman" w:hAnsi="Times New Roman" w:eastAsia="方正小标宋简体" w:cs="方正小标宋简体"/>
          <w:color w:val="222222"/>
          <w:kern w:val="0"/>
          <w:sz w:val="44"/>
          <w:szCs w:val="44"/>
          <w:lang w:val="en-US" w:eastAsia="zh-CN"/>
        </w:rPr>
        <w:t>2</w:t>
      </w:r>
      <w:r>
        <w:rPr>
          <w:rFonts w:hint="eastAsia" w:ascii="Times New Roman" w:hAnsi="Times New Roman" w:eastAsia="方正小标宋简体" w:cs="方正小标宋简体"/>
          <w:color w:val="222222"/>
          <w:kern w:val="0"/>
          <w:sz w:val="44"/>
          <w:szCs w:val="44"/>
        </w:rPr>
        <w:t>-202</w:t>
      </w:r>
      <w:r>
        <w:rPr>
          <w:rFonts w:hint="eastAsia" w:ascii="Times New Roman" w:hAnsi="Times New Roman" w:eastAsia="方正小标宋简体" w:cs="方正小标宋简体"/>
          <w:color w:val="222222"/>
          <w:kern w:val="0"/>
          <w:sz w:val="44"/>
          <w:szCs w:val="44"/>
          <w:lang w:val="en-US" w:eastAsia="zh-CN"/>
        </w:rPr>
        <w:t>3</w:t>
      </w:r>
      <w:r>
        <w:rPr>
          <w:rFonts w:hint="eastAsia" w:ascii="Times New Roman" w:hAnsi="Times New Roman" w:eastAsia="方正小标宋简体" w:cs="方正小标宋简体"/>
          <w:color w:val="222222"/>
          <w:kern w:val="0"/>
          <w:sz w:val="44"/>
          <w:szCs w:val="44"/>
        </w:rPr>
        <w:t>学年第</w:t>
      </w:r>
      <w:r>
        <w:rPr>
          <w:rFonts w:hint="eastAsia" w:ascii="Times New Roman" w:hAnsi="Times New Roman" w:eastAsia="方正小标宋简体" w:cs="方正小标宋简体"/>
          <w:color w:val="222222"/>
          <w:kern w:val="0"/>
          <w:sz w:val="44"/>
          <w:szCs w:val="44"/>
          <w:lang w:val="en-US" w:eastAsia="zh-CN"/>
        </w:rPr>
        <w:t>一</w:t>
      </w:r>
      <w:r>
        <w:rPr>
          <w:rFonts w:hint="eastAsia" w:ascii="Times New Roman" w:hAnsi="Times New Roman" w:eastAsia="方正小标宋简体" w:cs="方正小标宋简体"/>
          <w:color w:val="222222"/>
          <w:kern w:val="0"/>
          <w:sz w:val="44"/>
          <w:szCs w:val="44"/>
        </w:rPr>
        <w:t>学期教学日历</w:t>
      </w:r>
    </w:p>
    <w:p>
      <w:pPr>
        <w:widowControl/>
        <w:spacing w:before="180" w:line="600" w:lineRule="exact"/>
        <w:jc w:val="center"/>
        <w:rPr>
          <w:rFonts w:hint="eastAsia" w:ascii="Times New Roman" w:hAnsi="Times New Roman" w:eastAsia="方正小标宋简体" w:cs="方正小标宋简体"/>
          <w:color w:val="222222"/>
          <w:kern w:val="0"/>
          <w:sz w:val="44"/>
          <w:szCs w:val="44"/>
        </w:rPr>
      </w:pPr>
      <w:r>
        <w:rPr>
          <w:rFonts w:hint="eastAsia" w:ascii="Times New Roman" w:hAnsi="Times New Roman" w:eastAsia="方正小标宋简体" w:cs="方正小标宋简体"/>
          <w:color w:val="222222"/>
          <w:kern w:val="0"/>
          <w:sz w:val="44"/>
          <w:szCs w:val="44"/>
        </w:rPr>
        <w:t>录入工作的通知</w:t>
      </w:r>
    </w:p>
    <w:p>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Times New Roman" w:hAnsi="Times New Roman"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left"/>
        <w:textAlignment w:val="auto"/>
        <w:rPr>
          <w:rFonts w:hint="eastAsia" w:ascii="Times New Roman" w:hAnsi="Times New Roman" w:eastAsia="仿宋_GB2312" w:cs="仿宋_GB2312"/>
          <w:color w:val="222222"/>
          <w:kern w:val="0"/>
          <w:sz w:val="32"/>
          <w:szCs w:val="32"/>
          <w:lang w:eastAsia="zh-CN"/>
        </w:rPr>
      </w:pPr>
      <w:r>
        <w:rPr>
          <w:rFonts w:hint="eastAsia" w:ascii="Times New Roman" w:hAnsi="Times New Roman" w:eastAsia="仿宋_GB2312" w:cs="仿宋_GB2312"/>
          <w:color w:val="222222"/>
          <w:kern w:val="0"/>
          <w:sz w:val="32"/>
          <w:szCs w:val="32"/>
        </w:rPr>
        <w:t>各</w:t>
      </w:r>
      <w:r>
        <w:rPr>
          <w:rFonts w:hint="eastAsia" w:ascii="Times New Roman" w:hAnsi="Times New Roman" w:eastAsia="仿宋_GB2312" w:cs="仿宋_GB2312"/>
          <w:color w:val="222222"/>
          <w:kern w:val="0"/>
          <w:sz w:val="32"/>
          <w:szCs w:val="32"/>
          <w:lang w:eastAsia="zh-CN"/>
        </w:rPr>
        <w:t>教学单位：</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为做好本学期各课程教学进度和教学内容安排</w:t>
      </w:r>
      <w:r>
        <w:rPr>
          <w:rFonts w:hint="eastAsia" w:ascii="仿宋_GB2312" w:hAnsi="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现组织教务</w:t>
      </w:r>
      <w:r>
        <w:rPr>
          <w:rFonts w:hint="eastAsia" w:ascii="仿宋_GB2312" w:hAnsi="仿宋_GB2312" w:eastAsia="仿宋_GB2312" w:cs="仿宋_GB2312"/>
          <w:i w:val="0"/>
          <w:caps w:val="0"/>
          <w:color w:val="auto"/>
          <w:spacing w:val="0"/>
          <w:sz w:val="32"/>
          <w:szCs w:val="32"/>
          <w:shd w:val="clear" w:fill="FFFFFF"/>
        </w:rPr>
        <w:t>管理系统</w:t>
      </w:r>
      <w:r>
        <w:rPr>
          <w:rStyle w:val="6"/>
          <w:rFonts w:hint="eastAsia" w:ascii="仿宋_GB2312" w:hAnsi="仿宋_GB2312" w:eastAsia="仿宋_GB2312" w:cs="仿宋_GB2312"/>
          <w:i w:val="0"/>
          <w:caps w:val="0"/>
          <w:color w:val="auto"/>
          <w:spacing w:val="0"/>
          <w:sz w:val="32"/>
          <w:szCs w:val="32"/>
          <w:shd w:val="clear" w:fill="FFFFFF"/>
        </w:rPr>
        <w:t>教学日历录入</w:t>
      </w:r>
      <w:r>
        <w:rPr>
          <w:rFonts w:hint="eastAsia" w:ascii="仿宋_GB2312" w:hAnsi="仿宋_GB2312" w:eastAsia="仿宋_GB2312" w:cs="仿宋_GB2312"/>
          <w:i w:val="0"/>
          <w:caps w:val="0"/>
          <w:color w:val="auto"/>
          <w:spacing w:val="0"/>
          <w:sz w:val="32"/>
          <w:szCs w:val="32"/>
          <w:shd w:val="clear" w:fill="FFFFFF"/>
        </w:rPr>
        <w:t>工作,有关事项</w:t>
      </w:r>
      <w:r>
        <w:rPr>
          <w:rStyle w:val="6"/>
          <w:rFonts w:hint="eastAsia" w:ascii="仿宋_GB2312" w:hAnsi="仿宋_GB2312" w:eastAsia="仿宋_GB2312" w:cs="仿宋_GB2312"/>
          <w:i w:val="0"/>
          <w:caps w:val="0"/>
          <w:color w:val="auto"/>
          <w:spacing w:val="0"/>
          <w:sz w:val="32"/>
          <w:szCs w:val="32"/>
          <w:shd w:val="clear" w:fill="FFFFFF"/>
        </w:rPr>
        <w:t>通知</w:t>
      </w:r>
      <w:r>
        <w:rPr>
          <w:rFonts w:hint="eastAsia" w:ascii="仿宋_GB2312" w:hAnsi="仿宋_GB2312" w:eastAsia="仿宋_GB2312" w:cs="仿宋_GB2312"/>
          <w:i w:val="0"/>
          <w:caps w:val="0"/>
          <w:color w:val="auto"/>
          <w:spacing w:val="0"/>
          <w:sz w:val="32"/>
          <w:szCs w:val="32"/>
          <w:shd w:val="clear" w:fill="FFFFFF"/>
        </w:rPr>
        <w:t>如</w:t>
      </w:r>
      <w:r>
        <w:rPr>
          <w:rFonts w:hint="eastAsia" w:ascii="仿宋_GB2312" w:hAnsi="仿宋_GB2312" w:eastAsia="仿宋_GB2312" w:cs="仿宋_GB2312"/>
          <w:i w:val="0"/>
          <w:caps w:val="0"/>
          <w:color w:val="333333"/>
          <w:spacing w:val="0"/>
          <w:sz w:val="32"/>
          <w:szCs w:val="32"/>
          <w:shd w:val="clear" w:fill="FFFFFF"/>
        </w:rPr>
        <w:t>下:</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一、系统开放时间</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日（星期</w:t>
      </w:r>
      <w:r>
        <w:rPr>
          <w:rFonts w:hint="eastAsia" w:ascii="仿宋_GB2312" w:hAnsi="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rPr>
        <w:t>日（星期</w:t>
      </w:r>
      <w:r>
        <w:rPr>
          <w:rFonts w:hint="eastAsia" w:ascii="仿宋_GB2312" w:hAnsi="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点，请任课教师按照流程图（详见附件）在规定时间内登陆教务管理系统，录入本学期</w:t>
      </w:r>
      <w:r>
        <w:rPr>
          <w:rFonts w:hint="eastAsia" w:ascii="仿宋_GB2312" w:hAnsi="仿宋_GB2312" w:eastAsia="仿宋_GB2312" w:cs="仿宋_GB2312"/>
          <w:color w:val="auto"/>
          <w:sz w:val="32"/>
          <w:szCs w:val="32"/>
          <w:lang w:eastAsia="zh-CN"/>
        </w:rPr>
        <w:t>课程</w:t>
      </w:r>
      <w:r>
        <w:rPr>
          <w:rFonts w:hint="eastAsia" w:ascii="仿宋_GB2312" w:hAnsi="仿宋_GB2312" w:eastAsia="仿宋_GB2312" w:cs="仿宋_GB2312"/>
          <w:color w:val="auto"/>
          <w:sz w:val="32"/>
          <w:szCs w:val="32"/>
        </w:rPr>
        <w:t>教学日历。</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黑体" w:cs="黑体"/>
          <w:b/>
          <w:bCs/>
          <w:color w:val="auto"/>
          <w:sz w:val="32"/>
          <w:szCs w:val="32"/>
        </w:rPr>
      </w:pPr>
      <w:r>
        <w:rPr>
          <w:rFonts w:hint="eastAsia" w:ascii="Times New Roman" w:hAnsi="Times New Roman" w:eastAsia="黑体" w:cs="黑体"/>
          <w:b/>
          <w:bCs/>
          <w:color w:val="auto"/>
          <w:sz w:val="32"/>
          <w:szCs w:val="32"/>
        </w:rPr>
        <w:t>二、注意事项</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课程教学日历应完整体现专业培养计划总学</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rPr>
        <w:t>因节假日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校运会</w:t>
      </w:r>
      <w:r>
        <w:rPr>
          <w:rFonts w:hint="eastAsia" w:ascii="仿宋_GB2312" w:hAnsi="仿宋_GB2312" w:eastAsia="仿宋_GB2312" w:cs="仿宋_GB2312"/>
          <w:color w:val="auto"/>
          <w:sz w:val="32"/>
          <w:szCs w:val="32"/>
        </w:rPr>
        <w:t>等原因被冲掉的课时，任课教师应提前安排补课时间，并在教学日历中体现，实际执行也请尽量按照补课计划执行。</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2022级新生军训时间为12月5日-12月16日（第14周星期一至第15周星期五），</w:t>
      </w:r>
      <w:r>
        <w:rPr>
          <w:rFonts w:hint="eastAsia" w:ascii="仿宋_GB2312" w:hAnsi="仿宋_GB2312" w:cs="仿宋_GB2312"/>
          <w:color w:val="auto"/>
          <w:sz w:val="32"/>
          <w:szCs w:val="32"/>
          <w:lang w:val="en-US" w:eastAsia="zh-CN"/>
        </w:rPr>
        <w:t>届时统一停课，</w:t>
      </w:r>
      <w:r>
        <w:rPr>
          <w:rFonts w:hint="eastAsia" w:ascii="仿宋_GB2312" w:hAnsi="仿宋_GB2312" w:eastAsia="仿宋_GB2312" w:cs="仿宋_GB2312"/>
          <w:color w:val="auto"/>
          <w:sz w:val="32"/>
          <w:szCs w:val="32"/>
          <w:lang w:val="en-US" w:eastAsia="zh-CN"/>
        </w:rPr>
        <w:t>教学日历录入时相应周次请填写“</w:t>
      </w:r>
      <w:r>
        <w:rPr>
          <w:rFonts w:hint="eastAsia" w:ascii="仿宋_GB2312" w:hAnsi="仿宋_GB2312" w:cs="仿宋_GB2312"/>
          <w:color w:val="auto"/>
          <w:sz w:val="32"/>
          <w:szCs w:val="32"/>
          <w:lang w:val="en-US" w:eastAsia="zh-CN"/>
        </w:rPr>
        <w:t>新生</w:t>
      </w:r>
      <w:r>
        <w:rPr>
          <w:rFonts w:hint="eastAsia" w:ascii="仿宋_GB2312" w:hAnsi="仿宋_GB2312" w:eastAsia="仿宋_GB2312" w:cs="仿宋_GB2312"/>
          <w:color w:val="auto"/>
          <w:sz w:val="32"/>
          <w:szCs w:val="32"/>
          <w:lang w:val="en-US" w:eastAsia="zh-CN"/>
        </w:rPr>
        <w:t>军训”。</w:t>
      </w:r>
    </w:p>
    <w:p>
      <w:pPr>
        <w:keepNext w:val="0"/>
        <w:keepLines w:val="0"/>
        <w:pageBreakBefore w:val="0"/>
        <w:kinsoku/>
        <w:wordWrap/>
        <w:overflowPunct/>
        <w:topLinePunct w:val="0"/>
        <w:autoSpaceDE/>
        <w:autoSpaceDN/>
        <w:bidi w:val="0"/>
        <w:adjustRightInd w:val="0"/>
        <w:snapToGrid/>
        <w:spacing w:before="0"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教学日历录入教务管理系统的具体操作流程见附件</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u w:val="wave"/>
        </w:rPr>
        <w:t>特别提醒：</w:t>
      </w:r>
      <w:r>
        <w:rPr>
          <w:rFonts w:hint="eastAsia" w:ascii="仿宋_GB2312" w:hAnsi="仿宋_GB2312" w:eastAsia="仿宋_GB2312" w:cs="仿宋_GB2312"/>
          <w:color w:val="auto"/>
          <w:sz w:val="32"/>
          <w:szCs w:val="32"/>
        </w:rPr>
        <w:t>系统不可录入与计算机语言相关的半角英文字符，如确实需要，请使用全角字符，如系统不接受“Insert”,但可以录入全角“Ｉｎｓｅｒｔ”。</w:t>
      </w:r>
    </w:p>
    <w:p>
      <w:pPr>
        <w:keepNext w:val="0"/>
        <w:keepLines w:val="0"/>
        <w:pageBreakBefore w:val="0"/>
        <w:kinsoku/>
        <w:wordWrap/>
        <w:overflowPunct/>
        <w:topLinePunct w:val="0"/>
        <w:autoSpaceDE/>
        <w:autoSpaceDN/>
        <w:bidi w:val="0"/>
        <w:adjustRightInd w:val="0"/>
        <w:snapToGrid/>
        <w:spacing w:before="0"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建议任课教师事先编辑好的教学日历电子文档，直接复制文字至教务管理系统。如直接录入，</w:t>
      </w:r>
      <w:r>
        <w:rPr>
          <w:rFonts w:hint="eastAsia" w:ascii="仿宋_GB2312" w:hAnsi="仿宋_GB2312" w:eastAsia="仿宋_GB2312" w:cs="仿宋_GB2312"/>
          <w:color w:val="auto"/>
          <w:sz w:val="32"/>
          <w:szCs w:val="32"/>
        </w:rPr>
        <w:t>录入过程中，每录完1-2次课的内容请点击一次“保存”，不要等全部内容录入完毕后再点击“保存”，系统可能因为等待时间过长而保存失败。</w:t>
      </w:r>
    </w:p>
    <w:p>
      <w:pPr>
        <w:keepNext w:val="0"/>
        <w:keepLines w:val="0"/>
        <w:pageBreakBefore w:val="0"/>
        <w:kinsoku/>
        <w:wordWrap/>
        <w:overflowPunct/>
        <w:topLinePunct w:val="0"/>
        <w:autoSpaceDE/>
        <w:autoSpaceDN/>
        <w:bidi w:val="0"/>
        <w:adjustRightInd w:val="0"/>
        <w:snapToGrid/>
        <w:spacing w:before="0"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任课教师完成教学日历录入工作后，</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eastAsia="zh-CN"/>
        </w:rPr>
        <w:t>一份至</w:t>
      </w:r>
      <w:r>
        <w:rPr>
          <w:rFonts w:hint="eastAsia" w:ascii="仿宋_GB2312" w:hAnsi="仿宋_GB2312" w:eastAsia="仿宋_GB2312" w:cs="仿宋_GB2312"/>
          <w:color w:val="auto"/>
          <w:sz w:val="32"/>
          <w:szCs w:val="32"/>
        </w:rPr>
        <w:t>开课单位教学秘书存档备案</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任课教师上课</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随身携带</w:t>
      </w:r>
      <w:r>
        <w:rPr>
          <w:rFonts w:hint="eastAsia" w:ascii="仿宋_GB2312" w:hAnsi="仿宋_GB2312" w:eastAsia="仿宋_GB2312" w:cs="仿宋_GB2312"/>
          <w:color w:val="auto"/>
          <w:sz w:val="32"/>
          <w:szCs w:val="32"/>
          <w:lang w:eastAsia="zh-CN"/>
        </w:rPr>
        <w:t>教学日历</w:t>
      </w:r>
      <w:r>
        <w:rPr>
          <w:rFonts w:hint="eastAsia" w:ascii="仿宋_GB2312" w:hAnsi="仿宋_GB2312" w:eastAsia="仿宋_GB2312" w:cs="仿宋_GB2312"/>
          <w:color w:val="auto"/>
          <w:sz w:val="32"/>
          <w:szCs w:val="32"/>
        </w:rPr>
        <w:t>，以备检查。</w:t>
      </w:r>
    </w:p>
    <w:p>
      <w:pPr>
        <w:keepNext w:val="0"/>
        <w:keepLines w:val="0"/>
        <w:pageBreakBefore w:val="0"/>
        <w:kinsoku/>
        <w:wordWrap/>
        <w:overflowPunct/>
        <w:topLinePunct w:val="0"/>
        <w:autoSpaceDE/>
        <w:autoSpaceDN/>
        <w:bidi w:val="0"/>
        <w:adjustRightInd w:val="0"/>
        <w:snapToGrid/>
        <w:spacing w:before="0"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公共必修课、公共选修课、学科基础课、专业必修课、专业限选课、专业任选课等都必须进行</w:t>
      </w:r>
      <w:r>
        <w:rPr>
          <w:rFonts w:hint="eastAsia" w:ascii="仿宋_GB2312" w:hAnsi="仿宋_GB2312" w:eastAsia="仿宋_GB2312" w:cs="仿宋_GB2312"/>
          <w:color w:val="auto"/>
          <w:sz w:val="32"/>
          <w:szCs w:val="32"/>
          <w:lang w:eastAsia="zh-CN"/>
        </w:rPr>
        <w:t>教学日历</w:t>
      </w:r>
      <w:r>
        <w:rPr>
          <w:rFonts w:hint="eastAsia" w:ascii="仿宋_GB2312" w:hAnsi="仿宋_GB2312" w:eastAsia="仿宋_GB2312" w:cs="仿宋_GB2312"/>
          <w:color w:val="auto"/>
          <w:sz w:val="32"/>
          <w:szCs w:val="32"/>
        </w:rPr>
        <w:t>录入工作。</w:t>
      </w:r>
    </w:p>
    <w:p>
      <w:pPr>
        <w:keepNext w:val="0"/>
        <w:keepLines w:val="0"/>
        <w:pageBreakBefore w:val="0"/>
        <w:kinsoku/>
        <w:wordWrap/>
        <w:overflowPunct/>
        <w:topLinePunct w:val="0"/>
        <w:autoSpaceDE/>
        <w:autoSpaceDN/>
        <w:bidi w:val="0"/>
        <w:adjustRightInd w:val="0"/>
        <w:snapToGrid/>
        <w:spacing w:before="0"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有两人或两人以上共同担任一门课程的，由系统</w:t>
      </w:r>
      <w:r>
        <w:rPr>
          <w:rFonts w:hint="eastAsia" w:ascii="仿宋_GB2312" w:hAnsi="仿宋_GB2312" w:eastAsia="仿宋_GB2312" w:cs="仿宋_GB2312"/>
          <w:color w:val="auto"/>
          <w:sz w:val="32"/>
          <w:szCs w:val="32"/>
          <w:lang w:eastAsia="zh-CN"/>
        </w:rPr>
        <w:t>教学任务排序第一的</w:t>
      </w:r>
      <w:r>
        <w:rPr>
          <w:rFonts w:hint="eastAsia" w:ascii="仿宋_GB2312" w:hAnsi="仿宋_GB2312" w:eastAsia="仿宋_GB2312" w:cs="仿宋_GB2312"/>
          <w:color w:val="auto"/>
          <w:sz w:val="32"/>
          <w:szCs w:val="32"/>
        </w:rPr>
        <w:t>任课教师负责录入教学日历</w:t>
      </w:r>
      <w:r>
        <w:rPr>
          <w:rFonts w:hint="eastAsia" w:ascii="仿宋_GB2312" w:hAnsi="仿宋_GB2312" w:eastAsia="仿宋_GB2312" w:cs="仿宋_GB2312"/>
          <w:color w:val="auto"/>
          <w:sz w:val="32"/>
          <w:szCs w:val="32"/>
          <w:lang w:eastAsia="zh-CN"/>
        </w:rPr>
        <w:t>。编制过程中，需</w:t>
      </w:r>
      <w:r>
        <w:rPr>
          <w:rFonts w:hint="eastAsia" w:ascii="仿宋_GB2312" w:hAnsi="仿宋_GB2312" w:eastAsia="仿宋_GB2312" w:cs="仿宋_GB2312"/>
          <w:color w:val="auto"/>
          <w:sz w:val="32"/>
          <w:szCs w:val="32"/>
          <w:lang w:val="en-US" w:eastAsia="zh-CN"/>
        </w:rPr>
        <w:t>在教学日历页面最右侧“上课教师”一栏的下拉菜单选择当次课主讲教师姓名。</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6.开展线上线下混合式教学的课程，在教学日历“教学内容”一栏的首行标明当次课的上课模式（线上自学或线下教学）。</w:t>
      </w:r>
    </w:p>
    <w:p>
      <w:pPr>
        <w:keepNext w:val="0"/>
        <w:keepLines w:val="0"/>
        <w:pageBreakBefore w:val="0"/>
        <w:kinsoku/>
        <w:wordWrap/>
        <w:overflowPunct/>
        <w:topLinePunct w:val="0"/>
        <w:autoSpaceDE/>
        <w:autoSpaceDN/>
        <w:bidi w:val="0"/>
        <w:adjustRightInd w:val="0"/>
        <w:snapToGrid/>
        <w:spacing w:before="0"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.如有疑问，请联系</w:t>
      </w:r>
      <w:r>
        <w:rPr>
          <w:rFonts w:hint="eastAsia" w:ascii="仿宋_GB2312" w:hAnsi="仿宋_GB2312" w:eastAsia="仿宋_GB2312" w:cs="仿宋_GB2312"/>
          <w:color w:val="auto"/>
          <w:sz w:val="32"/>
          <w:szCs w:val="32"/>
          <w:lang w:eastAsia="zh-CN"/>
        </w:rPr>
        <w:t>教务处</w:t>
      </w:r>
      <w:r>
        <w:rPr>
          <w:rFonts w:hint="eastAsia" w:ascii="仿宋_GB2312" w:hAnsi="仿宋_GB2312" w:eastAsia="仿宋_GB2312" w:cs="仿宋_GB2312"/>
          <w:color w:val="auto"/>
          <w:sz w:val="32"/>
          <w:szCs w:val="32"/>
        </w:rPr>
        <w:t>教学</w:t>
      </w:r>
      <w:r>
        <w:rPr>
          <w:rFonts w:hint="eastAsia" w:ascii="仿宋_GB2312" w:hAnsi="仿宋_GB2312" w:eastAsia="仿宋_GB2312" w:cs="仿宋_GB2312"/>
          <w:color w:val="auto"/>
          <w:sz w:val="32"/>
          <w:szCs w:val="32"/>
          <w:lang w:eastAsia="zh-CN"/>
        </w:rPr>
        <w:t>运行</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z w:val="32"/>
          <w:szCs w:val="32"/>
          <w:lang w:eastAsia="zh-CN"/>
        </w:rPr>
        <w:t>张铃老师</w:t>
      </w:r>
      <w:r>
        <w:rPr>
          <w:rFonts w:hint="eastAsia" w:ascii="仿宋_GB2312" w:hAnsi="仿宋_GB2312" w:eastAsia="仿宋_GB2312" w:cs="仿宋_GB2312"/>
          <w:color w:val="auto"/>
          <w:sz w:val="32"/>
          <w:szCs w:val="32"/>
        </w:rPr>
        <w:t>，电话：83761779。</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附件：教务管理系统教学日历录入流程图</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kinsoku/>
        <w:wordWrap/>
        <w:overflowPunct/>
        <w:topLinePunct w:val="0"/>
        <w:autoSpaceDE/>
        <w:autoSpaceDN/>
        <w:bidi w:val="0"/>
        <w:adjustRightInd w:val="0"/>
        <w:snapToGrid/>
        <w:spacing w:line="560" w:lineRule="exact"/>
        <w:ind w:right="0" w:firstLine="640" w:firstLineChars="200"/>
        <w:jc w:val="center"/>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 xml:space="preserve">教务处 </w:t>
      </w:r>
    </w:p>
    <w:p>
      <w:pPr>
        <w:keepNext w:val="0"/>
        <w:keepLines w:val="0"/>
        <w:pageBreakBefore w:val="0"/>
        <w:kinsoku/>
        <w:wordWrap/>
        <w:overflowPunct/>
        <w:topLinePunct w:val="0"/>
        <w:autoSpaceDE/>
        <w:autoSpaceDN/>
        <w:bidi w:val="0"/>
        <w:adjustRightInd w:val="0"/>
        <w:snapToGrid/>
        <w:spacing w:line="560" w:lineRule="exact"/>
        <w:ind w:firstLine="640" w:firstLineChars="200"/>
        <w:jc w:val="righ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日</w:t>
      </w:r>
    </w:p>
    <w:p>
      <w:pPr>
        <w:rPr>
          <w:rFonts w:hint="eastAsia" w:ascii="Times New Roman" w:hAnsi="Times New Roman" w:eastAsia="黑体" w:cs="黑体"/>
          <w:sz w:val="30"/>
          <w:szCs w:val="30"/>
        </w:rPr>
      </w:pPr>
    </w:p>
    <w:p>
      <w:pPr>
        <w:rPr>
          <w:rFonts w:hint="eastAsia" w:ascii="Times New Roman" w:hAnsi="Times New Roman" w:eastAsia="黑体" w:cs="黑体"/>
          <w:sz w:val="30"/>
          <w:szCs w:val="30"/>
        </w:rPr>
      </w:pPr>
      <w:r>
        <w:rPr>
          <w:rFonts w:hint="eastAsia" w:ascii="Times New Roman" w:hAnsi="Times New Roman" w:eastAsia="黑体" w:cs="黑体"/>
          <w:sz w:val="30"/>
          <w:szCs w:val="30"/>
        </w:rPr>
        <w:br w:type="page"/>
      </w:r>
    </w:p>
    <w:p>
      <w:pPr>
        <w:rPr>
          <w:rFonts w:hint="eastAsia" w:ascii="Times New Roman" w:hAnsi="Times New Roman" w:eastAsia="黑体" w:cs="黑体"/>
          <w:sz w:val="30"/>
          <w:szCs w:val="30"/>
        </w:rPr>
      </w:pPr>
      <w:r>
        <w:rPr>
          <w:rFonts w:hint="eastAsia" w:ascii="Times New Roman" w:hAnsi="Times New Roman" w:eastAsia="黑体" w:cs="黑体"/>
          <w:sz w:val="30"/>
          <w:szCs w:val="30"/>
        </w:rPr>
        <w:t>附件</w:t>
      </w:r>
    </w:p>
    <w:p>
      <w:pPr>
        <w:jc w:val="center"/>
        <w:rPr>
          <w:rFonts w:hint="eastAsia" w:ascii="Times New Roman" w:hAnsi="Times New Roman" w:eastAsia="方正小标宋简体" w:cs="方正小标宋简体"/>
          <w:sz w:val="32"/>
          <w:szCs w:val="32"/>
        </w:rPr>
      </w:pPr>
      <w:r>
        <w:rPr>
          <w:rFonts w:hint="eastAsia" w:ascii="Times New Roman" w:hAnsi="Times New Roman" w:eastAsia="方正小标宋简体" w:cs="方正小标宋简体"/>
          <w:sz w:val="32"/>
          <w:szCs w:val="32"/>
        </w:rPr>
        <w:t>教务管理系统教学日历录入流程图</w: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3886835" cy="281940"/>
                <wp:effectExtent l="4445" t="4445" r="13970" b="18415"/>
                <wp:wrapNone/>
                <wp:docPr id="26" name="流程图: 过程 26"/>
                <wp:cNvGraphicFramePr/>
                <a:graphic xmlns:a="http://schemas.openxmlformats.org/drawingml/2006/main">
                  <a:graphicData uri="http://schemas.microsoft.com/office/word/2010/wordprocessingShape">
                    <wps:wsp>
                      <wps:cNvSpPr>
                        <a:spLocks noChangeArrowheads="1"/>
                      </wps:cNvSpPr>
                      <wps:spPr bwMode="auto">
                        <a:xfrm>
                          <a:off x="0" y="0"/>
                          <a:ext cx="3886835" cy="281940"/>
                        </a:xfrm>
                        <a:prstGeom prst="flowChartProcess">
                          <a:avLst/>
                        </a:prstGeom>
                        <a:solidFill>
                          <a:srgbClr val="EAEAEA"/>
                        </a:solidFill>
                        <a:ln w="9525">
                          <a:solidFill>
                            <a:srgbClr val="000000"/>
                          </a:solidFill>
                          <a:miter lim="800000"/>
                        </a:ln>
                      </wps:spPr>
                      <wps:txbx>
                        <w:txbxContent>
                          <w:p>
                            <w:pPr>
                              <w:ind w:firstLine="420" w:firstLineChars="200"/>
                              <w:rPr>
                                <w:rFonts w:ascii="楷体_GB2312" w:eastAsia="楷体_GB2312"/>
                                <w:b/>
                              </w:rPr>
                            </w:pPr>
                            <w:r>
                              <w:rPr>
                                <w:rFonts w:hint="eastAsia" w:ascii="楷体_GB2312" w:eastAsia="楷体_GB2312"/>
                                <w:bCs/>
                              </w:rPr>
                              <w:t>登陆教务管理系统，网址http://jwgl.mju.edu.cn。</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3pt;margin-top:0pt;height:22.2pt;width:306.05pt;z-index:251659264;mso-width-relative:page;mso-height-relative:page;" fillcolor="#EAEAEA" filled="t" stroked="t" coordsize="21600,21600" o:gfxdata="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eHczWAAAABwEAAA8AAAAAAAAAAQAgAAAAIgAAAGRycy9kb3ducmV2&#10;LnhtbFBLAQIUABQAAAAIAIdO4kBF0PDgNwIAAEUEAAAOAAAAAAAAAAEAIAAAACUBAABkcnMvZTJv&#10;RG9jLnhtbFBLBQYAAAAABgAGAFkBAADOBQAAAAA=&#10;">
                <v:fill on="t" focussize="0,0"/>
                <v:stroke color="#000000" miterlimit="8" joinstyle="miter"/>
                <v:imagedata o:title=""/>
                <o:lock v:ext="edit" aspectratio="f"/>
                <v:textbox>
                  <w:txbxContent>
                    <w:p>
                      <w:pPr>
                        <w:ind w:firstLine="420" w:firstLineChars="200"/>
                        <w:rPr>
                          <w:rFonts w:ascii="楷体_GB2312" w:eastAsia="楷体_GB2312"/>
                          <w:b/>
                        </w:rPr>
                      </w:pPr>
                      <w:r>
                        <w:rPr>
                          <w:rFonts w:hint="eastAsia" w:ascii="楷体_GB2312" w:eastAsia="楷体_GB2312"/>
                          <w:bCs/>
                        </w:rPr>
                        <w:t>登陆教务管理系统，网址http://jwgl.mju.edu.cn。</w:t>
                      </w:r>
                    </w:p>
                  </w:txbxContent>
                </v:textbox>
              </v:shape>
            </w:pict>
          </mc:Fallback>
        </mc:AlternateContent>
      </w:r>
    </w:p>
    <w:p>
      <w:pPr>
        <w:rPr>
          <w:rFonts w:ascii="Times New Roman" w:hAnsi="Times New Roman"/>
        </w:rPr>
      </w:pPr>
      <w:r>
        <w:rPr>
          <w:rFonts w:ascii="Times New Roman" w:hAnsi="Times New Roman"/>
        </w:rPr>
        <mc:AlternateContent>
          <mc:Choice Requires="wps">
            <w:drawing>
              <wp:anchor distT="0" distB="0" distL="113665" distR="113665" simplePos="0" relativeHeight="251660288" behindDoc="0" locked="0" layoutInCell="1" allowOverlap="1">
                <wp:simplePos x="0" y="0"/>
                <wp:positionH relativeFrom="column">
                  <wp:posOffset>2724150</wp:posOffset>
                </wp:positionH>
                <wp:positionV relativeFrom="paragraph">
                  <wp:posOffset>87630</wp:posOffset>
                </wp:positionV>
                <wp:extent cx="0" cy="259080"/>
                <wp:effectExtent l="38100" t="0" r="38100"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5pt;margin-top:6.9pt;height:20.4pt;width:0pt;z-index:251660288;mso-width-relative:page;mso-height-relative:page;" filled="f" stroked="t" coordsize="21600,21600" o:gfxdata="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Vas/ZAAAACQEA&#10;AA8AAAAAAAAAAQAgAAAAIgAAAGRycy9kb3ducmV2LnhtbFBLAQIUABQAAAAIAIdO4kBFb1dc4AEA&#10;AIsDAAAOAAAAAAAAAAEAIAAAACgBAABkcnMvZTJvRG9jLnhtbFBLBQYAAAAABgAGAFkBAAB6BQAA&#10;AAA=&#10;">
                <v:fill on="f" focussize="0,0"/>
                <v:stroke color="#000000" joinstyle="round" endarrow="block"/>
                <v:imagedata o:title=""/>
                <o:lock v:ext="edit" aspectratio="f"/>
              </v:line>
            </w:pict>
          </mc:Fallback>
        </mc:AlternateContent>
      </w:r>
    </w:p>
    <w:p>
      <w:pPr>
        <w:rPr>
          <w:rFonts w:ascii="Times New Roman" w:hAnsi="Times New Roman"/>
        </w:rPr>
      </w:pPr>
      <w:bookmarkStart w:id="0" w:name="_GoBack"/>
      <w:bookmarkEnd w:id="0"/>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809625</wp:posOffset>
                </wp:positionH>
                <wp:positionV relativeFrom="paragraph">
                  <wp:posOffset>160020</wp:posOffset>
                </wp:positionV>
                <wp:extent cx="3886835" cy="693420"/>
                <wp:effectExtent l="4445" t="4445" r="13970" b="6985"/>
                <wp:wrapNone/>
                <wp:docPr id="24" name="流程图: 过程 24"/>
                <wp:cNvGraphicFramePr/>
                <a:graphic xmlns:a="http://schemas.openxmlformats.org/drawingml/2006/main">
                  <a:graphicData uri="http://schemas.microsoft.com/office/word/2010/wordprocessingShape">
                    <wps:wsp>
                      <wps:cNvSpPr>
                        <a:spLocks noChangeArrowheads="1"/>
                      </wps:cNvSpPr>
                      <wps:spPr bwMode="auto">
                        <a:xfrm>
                          <a:off x="0" y="0"/>
                          <a:ext cx="3886835" cy="693420"/>
                        </a:xfrm>
                        <a:prstGeom prst="flowChartProcess">
                          <a:avLst/>
                        </a:prstGeom>
                        <a:solidFill>
                          <a:srgbClr val="EAEAEA"/>
                        </a:solidFill>
                        <a:ln w="9525">
                          <a:solidFill>
                            <a:srgbClr val="000000"/>
                          </a:solidFill>
                          <a:miter lim="800000"/>
                        </a:ln>
                      </wps:spPr>
                      <wps:txbx>
                        <w:txbxContent>
                          <w:p>
                            <w:pPr>
                              <w:ind w:firstLine="420" w:firstLineChars="200"/>
                              <w:rPr>
                                <w:rFonts w:ascii="楷体_GB2312" w:eastAsia="楷体_GB2312"/>
                                <w:b/>
                              </w:rPr>
                            </w:pPr>
                            <w:r>
                              <w:rPr>
                                <w:rFonts w:hint="eastAsia" w:ascii="楷体_GB2312" w:eastAsia="楷体_GB2312"/>
                                <w:bCs/>
                              </w:rPr>
                              <w:t>输入用户名和密码，用户名为教务管理系统6位数工号，初始密码默认为工号（忘记密码可向本单位教学秘书申请清零），选择“教师”角色登陆，输入系统提示的验证码。</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3.75pt;margin-top:12.6pt;height:54.6pt;width:306.05pt;z-index:251661312;mso-width-relative:page;mso-height-relative:page;" fillcolor="#EAEAEA" filled="t" stroked="t" coordsize="21600,21600" o:gfxdata="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44kA2AAAAAoBAAAPAAAAAAAAAAEAIAAAACIAAABkcnMvZG93bnJl&#10;di54bWxQSwECFAAUAAAACACHTuJAOugm1DYCAABFBAAADgAAAAAAAAABACAAAAAnAQAAZHJzL2Uy&#10;b0RvYy54bWxQSwUGAAAAAAYABgBZAQAAzwUAAAAA&#10;">
                <v:fill on="t" focussize="0,0"/>
                <v:stroke color="#000000" miterlimit="8" joinstyle="miter"/>
                <v:imagedata o:title=""/>
                <o:lock v:ext="edit" aspectratio="f"/>
                <v:textbox>
                  <w:txbxContent>
                    <w:p>
                      <w:pPr>
                        <w:ind w:firstLine="420" w:firstLineChars="200"/>
                        <w:rPr>
                          <w:rFonts w:ascii="楷体_GB2312" w:eastAsia="楷体_GB2312"/>
                          <w:b/>
                        </w:rPr>
                      </w:pPr>
                      <w:r>
                        <w:rPr>
                          <w:rFonts w:hint="eastAsia" w:ascii="楷体_GB2312" w:eastAsia="楷体_GB2312"/>
                          <w:bCs/>
                        </w:rPr>
                        <w:t>输入用户名和密码，用户名为教务管理系统6位数工号，初始密码默认为工号（忘记密码可向本单位教学秘书申请清零），选择“教师”角色登陆，输入系统提示的验证码。</w:t>
                      </w:r>
                    </w:p>
                    <w:p/>
                  </w:txbxContent>
                </v:textbox>
              </v:shape>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楷体_GB2312"/>
          <w:sz w:val="28"/>
          <w:szCs w:val="28"/>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819150</wp:posOffset>
                </wp:positionH>
                <wp:positionV relativeFrom="paragraph">
                  <wp:posOffset>268605</wp:posOffset>
                </wp:positionV>
                <wp:extent cx="3886835" cy="891540"/>
                <wp:effectExtent l="4445" t="4445" r="13970" b="18415"/>
                <wp:wrapNone/>
                <wp:docPr id="23" name="流程图: 过程 23"/>
                <wp:cNvGraphicFramePr/>
                <a:graphic xmlns:a="http://schemas.openxmlformats.org/drawingml/2006/main">
                  <a:graphicData uri="http://schemas.microsoft.com/office/word/2010/wordprocessingShape">
                    <wps:wsp>
                      <wps:cNvSpPr>
                        <a:spLocks noChangeArrowheads="1"/>
                      </wps:cNvSpPr>
                      <wps:spPr bwMode="auto">
                        <a:xfrm>
                          <a:off x="0" y="0"/>
                          <a:ext cx="3886835" cy="891540"/>
                        </a:xfrm>
                        <a:prstGeom prst="flowChartProcess">
                          <a:avLst/>
                        </a:prstGeom>
                        <a:solidFill>
                          <a:srgbClr val="EAEAEA"/>
                        </a:solidFill>
                        <a:ln w="9525">
                          <a:solidFill>
                            <a:srgbClr val="000000"/>
                          </a:solidFill>
                          <a:miter lim="800000"/>
                        </a:ln>
                      </wps:spPr>
                      <wps:txbx>
                        <w:txbxContent>
                          <w:p>
                            <w:pPr>
                              <w:ind w:firstLine="420" w:firstLineChars="200"/>
                              <w:rPr>
                                <w:rFonts w:ascii="楷体_GB2312" w:eastAsia="楷体_GB2312"/>
                                <w:bCs/>
                              </w:rPr>
                            </w:pPr>
                            <w:r>
                              <w:rPr>
                                <w:rFonts w:hint="eastAsia" w:ascii="楷体_GB2312" w:eastAsia="楷体_GB2312"/>
                                <w:bCs/>
                              </w:rPr>
                              <w:t>初次登陆系统的任课教师请立即更改初始密码，具体操作为：选择“信息维护”菜单下的“密码修改”功能进行修改；首先输入旧密码，然后设定“新密码”，新密码确认即再次输入新密码，设置完毕点击“登陆密码修改”即可。</w:t>
                            </w:r>
                          </w:p>
                          <w:p>
                            <w:pPr>
                              <w:ind w:firstLine="207" w:firstLineChars="98"/>
                              <w:rPr>
                                <w:rFonts w:ascii="楷体_GB2312" w:eastAsia="楷体_GB2312"/>
                                <w:b/>
                              </w:rPr>
                            </w:pPr>
                            <w:r>
                              <w:rPr>
                                <w:rFonts w:hint="eastAsia" w:ascii="楷体_GB2312" w:eastAsia="楷体_GB2312"/>
                                <w:b/>
                              </w:rPr>
                              <w:t>输入自己的用户名和密码，用户名为职工号，密码默认为职工号（如有疑问，可向本部门教学秘书查询），选择“教师”角色登陆。</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4.5pt;margin-top:21.15pt;height:70.2pt;width:306.05pt;z-index:251663360;mso-width-relative:page;mso-height-relative:page;" fillcolor="#EAEAEA" filled="t" stroked="t" coordsize="21600,21600" o:gfxdata="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NT9f2AAAAAoBAAAPAAAAAAAAAAEAIAAAACIAAABkcnMvZG93bnJl&#10;di54bWxQSwECFAAUAAAACACHTuJAhPaucDYCAABFBAAADgAAAAAAAAABACAAAAAnAQAAZHJzL2Uy&#10;b0RvYy54bWxQSwUGAAAAAAYABgBZAQAAzwUAAAAA&#10;">
                <v:fill on="t" focussize="0,0"/>
                <v:stroke color="#000000" miterlimit="8" joinstyle="miter"/>
                <v:imagedata o:title=""/>
                <o:lock v:ext="edit" aspectratio="f"/>
                <v:textbox>
                  <w:txbxContent>
                    <w:p>
                      <w:pPr>
                        <w:ind w:firstLine="420" w:firstLineChars="200"/>
                        <w:rPr>
                          <w:rFonts w:ascii="楷体_GB2312" w:eastAsia="楷体_GB2312"/>
                          <w:bCs/>
                        </w:rPr>
                      </w:pPr>
                      <w:r>
                        <w:rPr>
                          <w:rFonts w:hint="eastAsia" w:ascii="楷体_GB2312" w:eastAsia="楷体_GB2312"/>
                          <w:bCs/>
                        </w:rPr>
                        <w:t>初次登陆系统的任课教师请立即更改初始密码，具体操作为：选择“信息维护”菜单下的“密码修改”功能进行修改；首先输入旧密码，然后设定“新密码”，新密码确认即再次输入新密码，设置完毕点击“登陆密码修改”即可。</w:t>
                      </w:r>
                    </w:p>
                    <w:p>
                      <w:pPr>
                        <w:ind w:firstLine="207" w:firstLineChars="98"/>
                        <w:rPr>
                          <w:rFonts w:ascii="楷体_GB2312" w:eastAsia="楷体_GB2312"/>
                          <w:b/>
                        </w:rPr>
                      </w:pPr>
                      <w:r>
                        <w:rPr>
                          <w:rFonts w:hint="eastAsia" w:ascii="楷体_GB2312" w:eastAsia="楷体_GB2312"/>
                          <w:b/>
                        </w:rPr>
                        <w:t>输入自己的用户名和密码，用户名为职工号，密码默认为职工号（如有疑问，可向本部门教学秘书查询），选择“教师”角色登陆。</w:t>
                      </w:r>
                    </w:p>
                  </w:txbxContent>
                </v:textbox>
              </v:shape>
            </w:pict>
          </mc:Fallback>
        </mc:AlternateContent>
      </w: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2724150</wp:posOffset>
                </wp:positionH>
                <wp:positionV relativeFrom="paragraph">
                  <wp:posOffset>66675</wp:posOffset>
                </wp:positionV>
                <wp:extent cx="635" cy="198120"/>
                <wp:effectExtent l="37465" t="0" r="38100" b="1143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5pt;margin-top:5.25pt;height:15.6pt;width:0.05pt;z-index:251662336;mso-width-relative:page;mso-height-relative:page;" filled="f" stroked="t" coordsize="21600,21600" o:gfxdata="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ftUXZ&#10;AAAACQEAAA8AAAAAAAAAAQAgAAAAIgAAAGRycy9kb3ducmV2LnhtbFBLAQIUABQAAAAIAIdO4kB6&#10;7uR05gEAAI0DAAAOAAAAAAAAAAEAIAAAACgBAABkcnMvZTJvRG9jLnhtbFBLBQYAAAAABgAGAFkB&#10;AACABQAAAAA=&#10;">
                <v:fill on="f" focussize="0,0"/>
                <v:stroke color="#000000" joinstyle="round" endarrow="block"/>
                <v:imagedata o:title=""/>
                <o:lock v:ext="edit" aspectratio="f"/>
              </v:line>
            </w:pict>
          </mc:Fallback>
        </mc:AlternateContent>
      </w:r>
    </w:p>
    <w:p>
      <w:pPr>
        <w:rPr>
          <w:rFonts w:hint="eastAsia" w:ascii="Times New Roman" w:hAnsi="Times New Roman" w:cs="宋体"/>
          <w:kern w:val="0"/>
          <w:sz w:val="24"/>
        </w:rPr>
      </w:pPr>
    </w:p>
    <w:p>
      <w:pPr>
        <w:rPr>
          <w:rFonts w:hint="eastAsia" w:ascii="Times New Roman" w:hAnsi="Times New Roman" w:cs="宋体"/>
          <w:kern w:val="0"/>
          <w:sz w:val="24"/>
        </w:rPr>
      </w:pPr>
    </w:p>
    <w:p>
      <w:pPr>
        <w:rPr>
          <w:rFonts w:ascii="Times New Roman" w:hAnsi="Times New Roman"/>
        </w:rPr>
      </w:pPr>
    </w:p>
    <w:p>
      <w:pPr>
        <w:rPr>
          <w:rFonts w:ascii="Times New Roman" w:hAnsi="Times New Roman"/>
          <w:sz w:val="28"/>
          <w:szCs w:val="28"/>
        </w:rPr>
      </w:pP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828675</wp:posOffset>
                </wp:positionH>
                <wp:positionV relativeFrom="paragraph">
                  <wp:posOffset>379095</wp:posOffset>
                </wp:positionV>
                <wp:extent cx="3886835" cy="1470660"/>
                <wp:effectExtent l="4445" t="4445" r="13970" b="10795"/>
                <wp:wrapNone/>
                <wp:docPr id="21" name="流程图: 过程 21"/>
                <wp:cNvGraphicFramePr/>
                <a:graphic xmlns:a="http://schemas.openxmlformats.org/drawingml/2006/main">
                  <a:graphicData uri="http://schemas.microsoft.com/office/word/2010/wordprocessingShape">
                    <wps:wsp>
                      <wps:cNvSpPr>
                        <a:spLocks noChangeArrowheads="1"/>
                      </wps:cNvSpPr>
                      <wps:spPr bwMode="auto">
                        <a:xfrm>
                          <a:off x="0" y="0"/>
                          <a:ext cx="3886835" cy="1470660"/>
                        </a:xfrm>
                        <a:prstGeom prst="flowChartProcess">
                          <a:avLst/>
                        </a:prstGeom>
                        <a:solidFill>
                          <a:srgbClr val="EAEAEA"/>
                        </a:solidFill>
                        <a:ln w="9525">
                          <a:solidFill>
                            <a:srgbClr val="000000"/>
                          </a:solidFill>
                          <a:miter lim="800000"/>
                        </a:ln>
                      </wps:spPr>
                      <wps:txbx>
                        <w:txbxContent>
                          <w:p>
                            <w:pPr>
                              <w:ind w:firstLine="411" w:firstLineChars="196"/>
                              <w:rPr>
                                <w:rFonts w:ascii="楷体_GB2312" w:eastAsia="楷体_GB2312"/>
                                <w:bCs/>
                              </w:rPr>
                            </w:pPr>
                            <w:r>
                              <w:rPr>
                                <w:rFonts w:hint="eastAsia" w:ascii="楷体_GB2312" w:eastAsia="楷体_GB2312"/>
                                <w:bCs/>
                              </w:rPr>
                              <w:t>选择“信息维护”下的“教学日历2”模块,首先计算本学期所有任课的课程中每门课程的上课次数，将页面上方红色显示的“课次最大值”修改为所授课程中次数最多的数字，如本学期授课课时为32学时，每次课时为2，课次应为16，则将“课次最大值”修改为16并点击确定（修改课次数前必须要先录入第一次课部分内容，然后点击确定才可以正常修改课次最大值）。如果修改不成功，可重新登录再试。</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5.25pt;margin-top:29.85pt;height:115.8pt;width:306.05pt;z-index:251667456;mso-width-relative:page;mso-height-relative:page;" fillcolor="#EAEAEA" filled="t" stroked="t" coordsize="21600,21600" o:gfxdata="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p03a2QAAAAoBAAAPAAAAAAAAAAEAIAAAACIAAABkcnMvZG93&#10;bnJldi54bWxQSwECFAAUAAAACACHTuJA+b74NDgCAABGBAAADgAAAAAAAAABACAAAAAoAQAAZHJz&#10;L2Uyb0RvYy54bWxQSwUGAAAAAAYABgBZAQAA0gUAAAAA&#10;">
                <v:fill on="t" focussize="0,0"/>
                <v:stroke color="#000000" miterlimit="8" joinstyle="miter"/>
                <v:imagedata o:title=""/>
                <o:lock v:ext="edit" aspectratio="f"/>
                <v:textbox>
                  <w:txbxContent>
                    <w:p>
                      <w:pPr>
                        <w:ind w:firstLine="411" w:firstLineChars="196"/>
                        <w:rPr>
                          <w:rFonts w:ascii="楷体_GB2312" w:eastAsia="楷体_GB2312"/>
                          <w:bCs/>
                        </w:rPr>
                      </w:pPr>
                      <w:r>
                        <w:rPr>
                          <w:rFonts w:hint="eastAsia" w:ascii="楷体_GB2312" w:eastAsia="楷体_GB2312"/>
                          <w:bCs/>
                        </w:rPr>
                        <w:t>选择“信息维护”下的“教学日历2”模块,首先计算本学期所有任课的课程中每门课程的上课次数，将页面上方红色显示的“课次最大值”修改为所授课程中次数最多的数字，如本学期授课课时为32学时，每次课时为2，课次应为16，则将“课次最大值”修改为16并点击确定（修改课次数前必须要先录入第一次课部分内容，然后点击确定才可以正常修改课次最大值）。如果修改不成功，可重新登录再试。</w:t>
                      </w:r>
                    </w:p>
                  </w:txbxContent>
                </v:textbox>
              </v:shape>
            </w:pict>
          </mc:Fallback>
        </mc:AlternateContent>
      </w:r>
      <w:r>
        <w:rPr>
          <w:rFonts w:ascii="Times New Roman" w:hAnsi="Times New Roman"/>
        </w:rPr>
        <mc:AlternateContent>
          <mc:Choice Requires="wps">
            <w:drawing>
              <wp:anchor distT="0" distB="0" distL="113665" distR="113665" simplePos="0" relativeHeight="251664384" behindDoc="0" locked="0" layoutInCell="1" allowOverlap="1">
                <wp:simplePos x="0" y="0"/>
                <wp:positionH relativeFrom="column">
                  <wp:posOffset>2723515</wp:posOffset>
                </wp:positionH>
                <wp:positionV relativeFrom="paragraph">
                  <wp:posOffset>180975</wp:posOffset>
                </wp:positionV>
                <wp:extent cx="0" cy="198120"/>
                <wp:effectExtent l="38100" t="0" r="38100" b="1143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45pt;margin-top:14.25pt;height:15.6pt;width:0pt;z-index:251664384;mso-width-relative:page;mso-height-relative:page;" filled="f" stroked="t" coordsize="21600,21600" o:gfxdata="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GUMW2QAAAAkB&#10;AAAPAAAAAAAAAAEAIAAAACIAAABkcnMvZG93bnJldi54bWxQSwECFAAUAAAACACHTuJAtlt30+EB&#10;AACLAwAADgAAAAAAAAABACAAAAAoAQAAZHJzL2Uyb0RvYy54bWxQSwUGAAAAAAYABgBZAQAAewUA&#10;AAAA&#10;">
                <v:fill on="f" focussize="0,0"/>
                <v:stroke color="#000000" joinstyle="round" endarrow="block"/>
                <v:imagedata o:title=""/>
                <o:lock v:ext="edit" aspectratio="f"/>
              </v:line>
            </w:pict>
          </mc:Fallback>
        </mc:AlternateContent>
      </w:r>
    </w:p>
    <w:p>
      <w:pPr>
        <w:rPr>
          <w:rFonts w:ascii="Times New Roman" w:hAnsi="Times New Roman"/>
          <w:sz w:val="28"/>
          <w:szCs w:val="28"/>
        </w:rPr>
      </w:pPr>
      <w:r>
        <w:rPr>
          <w:rFonts w:ascii="Times New Roman" w:hAnsi="Times New Roman"/>
        </w:rPr>
        <mc:AlternateContent>
          <mc:Choice Requires="wps">
            <w:drawing>
              <wp:anchor distT="0" distB="0" distL="113665" distR="113665" simplePos="0" relativeHeight="251668480" behindDoc="0" locked="0" layoutInCell="1" allowOverlap="1">
                <wp:simplePos x="0" y="0"/>
                <wp:positionH relativeFrom="column">
                  <wp:posOffset>2723515</wp:posOffset>
                </wp:positionH>
                <wp:positionV relativeFrom="paragraph">
                  <wp:posOffset>1472565</wp:posOffset>
                </wp:positionV>
                <wp:extent cx="0" cy="198120"/>
                <wp:effectExtent l="38100" t="0" r="38100" b="1143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45pt;margin-top:115.95pt;height:15.6pt;width:0pt;z-index:251668480;mso-width-relative:page;mso-height-relative:page;" filled="f" stroked="t" coordsize="21600,21600" o:gfxdata="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xur92gAA&#10;AAsBAAAPAAAAAAAAAAEAIAAAACIAAABkcnMvZG93bnJldi54bWxQSwECFAAUAAAACACHTuJA3Qal&#10;1OMBAACLAwAADgAAAAAAAAABACAAAAApAQAAZHJzL2Uyb0RvYy54bWxQSwUGAAAAAAYABgBZAQAA&#10;fgUAAAAA&#10;">
                <v:fill on="f" focussize="0,0"/>
                <v:stroke color="#000000" joinstyle="round" endarrow="block"/>
                <v:imagedata o:title=""/>
                <o:lock v:ext="edit" aspectratio="f"/>
              </v:line>
            </w:pict>
          </mc:Fallback>
        </mc:AlternateContent>
      </w:r>
    </w:p>
    <w:p>
      <w:pPr>
        <w:spacing w:line="360" w:lineRule="auto"/>
        <w:jc w:val="center"/>
        <w:rPr>
          <w:rStyle w:val="5"/>
          <w:rFonts w:hint="eastAsia" w:ascii="Times New Roman" w:hAnsi="Times New Roman" w:eastAsia="黑体"/>
          <w:sz w:val="28"/>
          <w:szCs w:val="28"/>
        </w:rPr>
      </w:pPr>
    </w:p>
    <w:p>
      <w:pPr>
        <w:spacing w:line="360" w:lineRule="auto"/>
        <w:jc w:val="center"/>
        <w:rPr>
          <w:rStyle w:val="5"/>
          <w:rFonts w:hint="eastAsia" w:ascii="Times New Roman" w:hAnsi="Times New Roman" w:eastAsia="黑体"/>
          <w:sz w:val="28"/>
          <w:szCs w:val="28"/>
        </w:rPr>
      </w:pPr>
    </w:p>
    <w:p>
      <w:pPr>
        <w:spacing w:line="360" w:lineRule="auto"/>
        <w:jc w:val="center"/>
        <w:rPr>
          <w:rStyle w:val="5"/>
          <w:rFonts w:hint="eastAsia" w:ascii="Times New Roman" w:hAnsi="Times New Roman" w:eastAsia="黑体"/>
          <w:sz w:val="28"/>
          <w:szCs w:val="28"/>
        </w:rPr>
      </w:pPr>
    </w:p>
    <w:p>
      <w:pPr>
        <w:spacing w:line="360" w:lineRule="auto"/>
        <w:jc w:val="center"/>
        <w:rPr>
          <w:rStyle w:val="5"/>
          <w:rFonts w:hint="eastAsia" w:ascii="Times New Roman" w:hAnsi="Times New Roman" w:eastAsia="黑体"/>
          <w:sz w:val="28"/>
          <w:szCs w:val="28"/>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847725</wp:posOffset>
                </wp:positionH>
                <wp:positionV relativeFrom="paragraph">
                  <wp:posOffset>76200</wp:posOffset>
                </wp:positionV>
                <wp:extent cx="3848100" cy="909320"/>
                <wp:effectExtent l="4445" t="4445" r="14605" b="19685"/>
                <wp:wrapNone/>
                <wp:docPr id="15" name="流程图: 过程 15"/>
                <wp:cNvGraphicFramePr/>
                <a:graphic xmlns:a="http://schemas.openxmlformats.org/drawingml/2006/main">
                  <a:graphicData uri="http://schemas.microsoft.com/office/word/2010/wordprocessingShape">
                    <wps:wsp>
                      <wps:cNvSpPr>
                        <a:spLocks noChangeArrowheads="1"/>
                      </wps:cNvSpPr>
                      <wps:spPr bwMode="auto">
                        <a:xfrm>
                          <a:off x="0" y="0"/>
                          <a:ext cx="3848100" cy="909320"/>
                        </a:xfrm>
                        <a:prstGeom prst="flowChartProcess">
                          <a:avLst/>
                        </a:prstGeom>
                        <a:solidFill>
                          <a:srgbClr val="EAEAEA"/>
                        </a:solidFill>
                        <a:ln w="9525">
                          <a:solidFill>
                            <a:srgbClr val="000000"/>
                          </a:solidFill>
                          <a:miter lim="800000"/>
                        </a:ln>
                      </wps:spPr>
                      <wps:txbx>
                        <w:txbxContent>
                          <w:p>
                            <w:pPr>
                              <w:ind w:firstLine="411" w:firstLineChars="196"/>
                              <w:rPr>
                                <w:bCs/>
                              </w:rPr>
                            </w:pPr>
                            <w:r>
                              <w:rPr>
                                <w:rFonts w:hint="eastAsia" w:ascii="楷体_GB2312" w:eastAsia="楷体_GB2312"/>
                                <w:bCs/>
                              </w:rPr>
                              <w:t>学年、学期默认为“202</w:t>
                            </w:r>
                            <w:r>
                              <w:rPr>
                                <w:rFonts w:hint="eastAsia" w:ascii="楷体_GB2312" w:eastAsia="楷体_GB2312"/>
                                <w:bCs/>
                                <w:lang w:val="en-US" w:eastAsia="zh-CN"/>
                              </w:rPr>
                              <w:t>2</w:t>
                            </w:r>
                            <w:r>
                              <w:rPr>
                                <w:rFonts w:hint="eastAsia" w:ascii="楷体_GB2312" w:eastAsia="楷体_GB2312"/>
                                <w:bCs/>
                              </w:rPr>
                              <w:t>-202</w:t>
                            </w:r>
                            <w:r>
                              <w:rPr>
                                <w:rFonts w:hint="eastAsia" w:ascii="楷体_GB2312" w:eastAsia="楷体_GB2312"/>
                                <w:bCs/>
                                <w:lang w:val="en-US" w:eastAsia="zh-CN"/>
                              </w:rPr>
                              <w:t>3</w:t>
                            </w:r>
                            <w:r>
                              <w:rPr>
                                <w:rFonts w:hint="eastAsia" w:ascii="楷体_GB2312" w:eastAsia="楷体_GB2312"/>
                                <w:bCs/>
                              </w:rPr>
                              <w:t>”学年第“</w:t>
                            </w:r>
                            <w:r>
                              <w:rPr>
                                <w:rFonts w:hint="eastAsia" w:ascii="楷体_GB2312" w:eastAsia="楷体_GB2312"/>
                                <w:bCs/>
                                <w:lang w:val="en-US" w:eastAsia="zh-CN"/>
                              </w:rPr>
                              <w:t>1</w:t>
                            </w:r>
                            <w:r>
                              <w:rPr>
                                <w:rFonts w:hint="eastAsia" w:ascii="楷体_GB2312" w:eastAsia="楷体_GB2312"/>
                                <w:bCs/>
                              </w:rPr>
                              <w:t>”学期，选择所要填报的教学班，并依次填写相关内容，其中课次即为第几次上课，周次即为每次上课所对应的</w:t>
                            </w:r>
                            <w:r>
                              <w:rPr>
                                <w:rFonts w:hint="eastAsia" w:ascii="楷体_GB2312" w:eastAsia="楷体_GB2312"/>
                                <w:bCs/>
                                <w:lang w:eastAsia="zh-CN"/>
                              </w:rPr>
                              <w:t>校历</w:t>
                            </w:r>
                            <w:r>
                              <w:rPr>
                                <w:rFonts w:hint="eastAsia" w:ascii="楷体_GB2312" w:eastAsia="楷体_GB2312"/>
                                <w:bCs/>
                              </w:rPr>
                              <w:t>周次，授课形式在所列三个项目中勾选，教学内容要求简明扼要，字数不超100字。</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6.75pt;margin-top:6pt;height:71.6pt;width:303pt;z-index:251665408;mso-width-relative:page;mso-height-relative:page;" fillcolor="#EAEAEA" filled="t" stroked="t" coordsize="21600,21600" o:gfxdata="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nutXtYAAAAKAQAADwAAAAAAAAABACAAAAAiAAAAZHJzL2Rvd25yZXYu&#10;eG1sUEsBAhQAFAAAAAgAh07iQHZBRek2AgAARQQAAA4AAAAAAAAAAQAgAAAAJQEAAGRycy9lMm9E&#10;b2MueG1sUEsFBgAAAAAGAAYAWQEAAM0FAAAAAA==&#10;">
                <v:fill on="t" focussize="0,0"/>
                <v:stroke color="#000000" miterlimit="8" joinstyle="miter"/>
                <v:imagedata o:title=""/>
                <o:lock v:ext="edit" aspectratio="f"/>
                <v:textbox>
                  <w:txbxContent>
                    <w:p>
                      <w:pPr>
                        <w:ind w:firstLine="411" w:firstLineChars="196"/>
                        <w:rPr>
                          <w:bCs/>
                        </w:rPr>
                      </w:pPr>
                      <w:r>
                        <w:rPr>
                          <w:rFonts w:hint="eastAsia" w:ascii="楷体_GB2312" w:eastAsia="楷体_GB2312"/>
                          <w:bCs/>
                        </w:rPr>
                        <w:t>学年、学期默认为“202</w:t>
                      </w:r>
                      <w:r>
                        <w:rPr>
                          <w:rFonts w:hint="eastAsia" w:ascii="楷体_GB2312" w:eastAsia="楷体_GB2312"/>
                          <w:bCs/>
                          <w:lang w:val="en-US" w:eastAsia="zh-CN"/>
                        </w:rPr>
                        <w:t>2</w:t>
                      </w:r>
                      <w:r>
                        <w:rPr>
                          <w:rFonts w:hint="eastAsia" w:ascii="楷体_GB2312" w:eastAsia="楷体_GB2312"/>
                          <w:bCs/>
                        </w:rPr>
                        <w:t>-202</w:t>
                      </w:r>
                      <w:r>
                        <w:rPr>
                          <w:rFonts w:hint="eastAsia" w:ascii="楷体_GB2312" w:eastAsia="楷体_GB2312"/>
                          <w:bCs/>
                          <w:lang w:val="en-US" w:eastAsia="zh-CN"/>
                        </w:rPr>
                        <w:t>3</w:t>
                      </w:r>
                      <w:r>
                        <w:rPr>
                          <w:rFonts w:hint="eastAsia" w:ascii="楷体_GB2312" w:eastAsia="楷体_GB2312"/>
                          <w:bCs/>
                        </w:rPr>
                        <w:t>”学年第“</w:t>
                      </w:r>
                      <w:r>
                        <w:rPr>
                          <w:rFonts w:hint="eastAsia" w:ascii="楷体_GB2312" w:eastAsia="楷体_GB2312"/>
                          <w:bCs/>
                          <w:lang w:val="en-US" w:eastAsia="zh-CN"/>
                        </w:rPr>
                        <w:t>1</w:t>
                      </w:r>
                      <w:r>
                        <w:rPr>
                          <w:rFonts w:hint="eastAsia" w:ascii="楷体_GB2312" w:eastAsia="楷体_GB2312"/>
                          <w:bCs/>
                        </w:rPr>
                        <w:t>”学期，选择所要填报的教学班，并依次填写相关内容，其中课次即为第几次上课，周次即为每次上课所对应的</w:t>
                      </w:r>
                      <w:r>
                        <w:rPr>
                          <w:rFonts w:hint="eastAsia" w:ascii="楷体_GB2312" w:eastAsia="楷体_GB2312"/>
                          <w:bCs/>
                          <w:lang w:eastAsia="zh-CN"/>
                        </w:rPr>
                        <w:t>校历</w:t>
                      </w:r>
                      <w:r>
                        <w:rPr>
                          <w:rFonts w:hint="eastAsia" w:ascii="楷体_GB2312" w:eastAsia="楷体_GB2312"/>
                          <w:bCs/>
                        </w:rPr>
                        <w:t>周次，授课形式在所列三个项目中勾选，教学内容要求简明扼要，字数不超100字。</w:t>
                      </w:r>
                    </w:p>
                  </w:txbxContent>
                </v:textbox>
              </v:shape>
            </w:pict>
          </mc:Fallback>
        </mc:AlternateContent>
      </w:r>
    </w:p>
    <w:p>
      <w:pPr>
        <w:spacing w:line="360" w:lineRule="auto"/>
        <w:jc w:val="center"/>
        <w:rPr>
          <w:rStyle w:val="5"/>
          <w:rFonts w:hint="eastAsia" w:ascii="Times New Roman" w:hAnsi="Times New Roman" w:eastAsia="黑体"/>
          <w:sz w:val="28"/>
          <w:szCs w:val="28"/>
        </w:rPr>
      </w:pPr>
    </w:p>
    <w:p>
      <w:pPr>
        <w:spacing w:line="360" w:lineRule="auto"/>
        <w:jc w:val="center"/>
        <w:rPr>
          <w:rStyle w:val="5"/>
          <w:rFonts w:hint="eastAsia" w:ascii="Times New Roman" w:hAnsi="Times New Roman" w:eastAsia="黑体"/>
          <w:sz w:val="28"/>
          <w:szCs w:val="28"/>
        </w:rPr>
      </w:pPr>
      <w:r>
        <w:rPr>
          <w:rFonts w:ascii="Times New Roman" w:hAnsi="Times New Roman"/>
        </w:rPr>
        <mc:AlternateContent>
          <mc:Choice Requires="wps">
            <w:drawing>
              <wp:anchor distT="0" distB="0" distL="113665" distR="113665" simplePos="0" relativeHeight="251670528" behindDoc="0" locked="0" layoutInCell="1" allowOverlap="1">
                <wp:simplePos x="0" y="0"/>
                <wp:positionH relativeFrom="column">
                  <wp:posOffset>2752090</wp:posOffset>
                </wp:positionH>
                <wp:positionV relativeFrom="paragraph">
                  <wp:posOffset>201930</wp:posOffset>
                </wp:positionV>
                <wp:extent cx="0" cy="297180"/>
                <wp:effectExtent l="38100" t="0" r="38100" b="762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7pt;margin-top:15.9pt;height:23.4pt;width:0pt;z-index:251670528;mso-width-relative:page;mso-height-relative:page;" filled="f" stroked="t" coordsize="21600,21600" o:gfxdata="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uE5udgAAAAJ&#10;AQAADwAAAAAAAAABACAAAAAiAAAAZHJzL2Rvd25yZXYueG1sUEsBAhQAFAAAAAgAh07iQAC6GRnj&#10;AQAAiwMAAA4AAAAAAAAAAQAgAAAAJwEAAGRycy9lMm9Eb2MueG1sUEsFBgAAAAAGAAYAWQEAAHwF&#10;AAAAAA==&#10;">
                <v:fill on="f" focussize="0,0"/>
                <v:stroke color="#000000" joinstyle="round" endarrow="block"/>
                <v:imagedata o:title=""/>
                <o:lock v:ext="edit" aspectratio="f"/>
              </v:line>
            </w:pict>
          </mc:Fallback>
        </mc:AlternateContent>
      </w:r>
    </w:p>
    <w:p>
      <w:pPr>
        <w:spacing w:line="360" w:lineRule="auto"/>
        <w:jc w:val="center"/>
        <w:rPr>
          <w:rStyle w:val="5"/>
          <w:rFonts w:hint="eastAsia" w:ascii="Times New Roman" w:hAnsi="Times New Roman" w:eastAsia="黑体"/>
          <w:sz w:val="28"/>
          <w:szCs w:val="28"/>
        </w:rPr>
      </w:pP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857250</wp:posOffset>
                </wp:positionH>
                <wp:positionV relativeFrom="paragraph">
                  <wp:posOffset>102870</wp:posOffset>
                </wp:positionV>
                <wp:extent cx="3886835" cy="939165"/>
                <wp:effectExtent l="4445" t="4445" r="13970" b="8890"/>
                <wp:wrapNone/>
                <wp:docPr id="17" name="流程图: 过程 17"/>
                <wp:cNvGraphicFramePr/>
                <a:graphic xmlns:a="http://schemas.openxmlformats.org/drawingml/2006/main">
                  <a:graphicData uri="http://schemas.microsoft.com/office/word/2010/wordprocessingShape">
                    <wps:wsp>
                      <wps:cNvSpPr>
                        <a:spLocks noChangeArrowheads="1"/>
                      </wps:cNvSpPr>
                      <wps:spPr bwMode="auto">
                        <a:xfrm>
                          <a:off x="0" y="0"/>
                          <a:ext cx="3886835" cy="939165"/>
                        </a:xfrm>
                        <a:prstGeom prst="flowChartProcess">
                          <a:avLst/>
                        </a:prstGeom>
                        <a:solidFill>
                          <a:srgbClr val="EAEAEA"/>
                        </a:solidFill>
                        <a:ln w="9525">
                          <a:solidFill>
                            <a:srgbClr val="000000"/>
                          </a:solidFill>
                          <a:miter lim="800000"/>
                        </a:ln>
                      </wps:spPr>
                      <wps:txbx>
                        <w:txbxContent>
                          <w:p>
                            <w:pPr>
                              <w:snapToGrid w:val="0"/>
                              <w:spacing w:line="300" w:lineRule="auto"/>
                              <w:ind w:firstLine="409" w:firstLineChars="195"/>
                              <w:rPr>
                                <w:rFonts w:ascii="楷体_GB2312" w:eastAsia="楷体_GB2312"/>
                                <w:bCs/>
                              </w:rPr>
                            </w:pPr>
                            <w:r>
                              <w:rPr>
                                <w:rFonts w:hint="eastAsia" w:ascii="楷体_GB2312" w:eastAsia="楷体_GB2312"/>
                                <w:bCs/>
                              </w:rPr>
                              <w:t>通过“打印”功能导出并保存教学日历电子文档。</w:t>
                            </w:r>
                          </w:p>
                          <w:p>
                            <w:pPr>
                              <w:snapToGrid w:val="0"/>
                              <w:spacing w:line="300" w:lineRule="auto"/>
                              <w:ind w:firstLine="411" w:firstLineChars="196"/>
                              <w:rPr>
                                <w:rFonts w:ascii="楷体_GB2312" w:eastAsia="楷体_GB2312"/>
                                <w:bCs/>
                              </w:rPr>
                            </w:pPr>
                            <w:r>
                              <w:rPr>
                                <w:rFonts w:hint="eastAsia" w:ascii="楷体_GB2312" w:eastAsia="楷体_GB2312"/>
                                <w:bCs/>
                              </w:rPr>
                              <w:t>因课程代码、面向对象等相关信息不同，要求所有教学班都需填写教学日历，如教学内容相同可以通过复制已经保存过的另外一门次的课程中的相关信息进行填报。</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7.5pt;margin-top:8.1pt;height:73.95pt;width:306.05pt;z-index:251669504;mso-width-relative:page;mso-height-relative:page;" fillcolor="#EAEAEA" filled="t" stroked="t" coordsize="21600,21600" o:gfxdata="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kFcnXYAAAACgEAAA8AAAAAAAAAAQAgAAAAIgAAAGRycy9kb3ducmV2&#10;LnhtbFBLAQIUABQAAAAIAIdO4kB4WjiTNQIAAEUEAAAOAAAAAAAAAAEAIAAAACcBAABkcnMvZTJv&#10;RG9jLnhtbFBLBQYAAAAABgAGAFkBAADOBQAAAAA=&#10;">
                <v:fill on="t" focussize="0,0"/>
                <v:stroke color="#000000" miterlimit="8" joinstyle="miter"/>
                <v:imagedata o:title=""/>
                <o:lock v:ext="edit" aspectratio="f"/>
                <v:textbox>
                  <w:txbxContent>
                    <w:p>
                      <w:pPr>
                        <w:snapToGrid w:val="0"/>
                        <w:spacing w:line="300" w:lineRule="auto"/>
                        <w:ind w:firstLine="409" w:firstLineChars="195"/>
                        <w:rPr>
                          <w:rFonts w:ascii="楷体_GB2312" w:eastAsia="楷体_GB2312"/>
                          <w:bCs/>
                        </w:rPr>
                      </w:pPr>
                      <w:r>
                        <w:rPr>
                          <w:rFonts w:hint="eastAsia" w:ascii="楷体_GB2312" w:eastAsia="楷体_GB2312"/>
                          <w:bCs/>
                        </w:rPr>
                        <w:t>通过“打印”功能导出并保存教学日历电子文档。</w:t>
                      </w:r>
                    </w:p>
                    <w:p>
                      <w:pPr>
                        <w:snapToGrid w:val="0"/>
                        <w:spacing w:line="300" w:lineRule="auto"/>
                        <w:ind w:firstLine="411" w:firstLineChars="196"/>
                        <w:rPr>
                          <w:rFonts w:ascii="楷体_GB2312" w:eastAsia="楷体_GB2312"/>
                          <w:bCs/>
                        </w:rPr>
                      </w:pPr>
                      <w:r>
                        <w:rPr>
                          <w:rFonts w:hint="eastAsia" w:ascii="楷体_GB2312" w:eastAsia="楷体_GB2312"/>
                          <w:bCs/>
                        </w:rPr>
                        <w:t>因课程代码、面向对象等相关信息不同，要求所有教学班都需填写教学日历，如教学内容相同可以通过复制已经保存过的另外一门次的课程中的相关信息进行填报。</w:t>
                      </w:r>
                    </w:p>
                  </w:txbxContent>
                </v:textbox>
              </v:shape>
            </w:pict>
          </mc:Fallback>
        </mc:AlternateContent>
      </w:r>
    </w:p>
    <w:p>
      <w:pPr>
        <w:spacing w:line="360" w:lineRule="auto"/>
        <w:jc w:val="center"/>
        <w:rPr>
          <w:rStyle w:val="5"/>
          <w:rFonts w:hint="eastAsia" w:ascii="Times New Roman" w:hAnsi="Times New Roman" w:eastAsia="黑体"/>
          <w:sz w:val="28"/>
          <w:szCs w:val="28"/>
        </w:rPr>
      </w:pPr>
    </w:p>
    <w:p>
      <w:pPr>
        <w:spacing w:line="360" w:lineRule="auto"/>
        <w:jc w:val="center"/>
        <w:rPr>
          <w:rStyle w:val="5"/>
          <w:rFonts w:hint="eastAsia" w:ascii="Times New Roman" w:hAnsi="Times New Roman" w:eastAsia="黑体"/>
          <w:sz w:val="28"/>
          <w:szCs w:val="28"/>
        </w:rPr>
      </w:pPr>
      <w:r>
        <w:rPr>
          <w:rFonts w:ascii="Times New Roman" w:hAnsi="Times New Roman"/>
        </w:rPr>
        <mc:AlternateContent>
          <mc:Choice Requires="wps">
            <w:drawing>
              <wp:anchor distT="0" distB="0" distL="113665" distR="113665" simplePos="0" relativeHeight="251671552" behindDoc="0" locked="0" layoutInCell="1" allowOverlap="1">
                <wp:simplePos x="0" y="0"/>
                <wp:positionH relativeFrom="column">
                  <wp:posOffset>2742565</wp:posOffset>
                </wp:positionH>
                <wp:positionV relativeFrom="paragraph">
                  <wp:posOffset>253365</wp:posOffset>
                </wp:positionV>
                <wp:extent cx="0" cy="297180"/>
                <wp:effectExtent l="38100" t="0" r="38100" b="762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5.95pt;margin-top:19.95pt;height:23.4pt;width:0pt;z-index:251671552;mso-width-relative:page;mso-height-relative:page;" filled="f" stroked="t" coordsize="21600,21600" o:gfxdata="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sohKNkAAAAJ&#10;AQAADwAAAAAAAAABACAAAAAiAAAAZHJzL2Rvd25yZXYueG1sUEsBAhQAFAAAAAgAh07iQKrKDgTi&#10;AQAAiwMAAA4AAAAAAAAAAQAgAAAAKAEAAGRycy9lMm9Eb2MueG1sUEsFBgAAAAAGAAYAWQEAAHwF&#10;AAAAAA==&#10;">
                <v:fill on="f" focussize="0,0"/>
                <v:stroke color="#000000" joinstyle="round" endarrow="block"/>
                <v:imagedata o:title=""/>
                <o:lock v:ext="edit" aspectratio="f"/>
              </v:line>
            </w:pict>
          </mc:Fallback>
        </mc:AlternateContent>
      </w:r>
    </w:p>
    <w:p>
      <w:pPr>
        <w:spacing w:line="360" w:lineRule="auto"/>
        <w:jc w:val="center"/>
        <w:rPr>
          <w:rStyle w:val="5"/>
          <w:rFonts w:hint="eastAsia" w:ascii="Times New Roman" w:hAnsi="Times New Roman" w:eastAsia="黑体"/>
          <w:sz w:val="28"/>
          <w:szCs w:val="28"/>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847725</wp:posOffset>
                </wp:positionH>
                <wp:positionV relativeFrom="paragraph">
                  <wp:posOffset>163830</wp:posOffset>
                </wp:positionV>
                <wp:extent cx="3886835" cy="1245235"/>
                <wp:effectExtent l="4445" t="4445" r="13970" b="7620"/>
                <wp:wrapNone/>
                <wp:docPr id="19" name="流程图: 过程 19"/>
                <wp:cNvGraphicFramePr/>
                <a:graphic xmlns:a="http://schemas.openxmlformats.org/drawingml/2006/main">
                  <a:graphicData uri="http://schemas.microsoft.com/office/word/2010/wordprocessingShape">
                    <wps:wsp>
                      <wps:cNvSpPr>
                        <a:spLocks noChangeArrowheads="1"/>
                      </wps:cNvSpPr>
                      <wps:spPr bwMode="auto">
                        <a:xfrm>
                          <a:off x="0" y="0"/>
                          <a:ext cx="3886835" cy="1245235"/>
                        </a:xfrm>
                        <a:prstGeom prst="flowChartProcess">
                          <a:avLst/>
                        </a:prstGeom>
                        <a:solidFill>
                          <a:srgbClr val="EAEAEA"/>
                        </a:solidFill>
                        <a:ln w="9525">
                          <a:solidFill>
                            <a:srgbClr val="000000"/>
                          </a:solidFill>
                          <a:miter lim="800000"/>
                        </a:ln>
                      </wps:spPr>
                      <wps:txbx>
                        <w:txbxContent>
                          <w:p>
                            <w:pPr>
                              <w:ind w:firstLine="411" w:firstLineChars="196"/>
                              <w:rPr>
                                <w:rFonts w:ascii="楷体_GB2312" w:eastAsia="楷体_GB2312"/>
                                <w:bCs/>
                              </w:rPr>
                            </w:pPr>
                            <w:r>
                              <w:rPr>
                                <w:rFonts w:hint="eastAsia" w:ascii="楷体_GB2312" w:eastAsia="楷体_GB2312"/>
                                <w:bCs/>
                              </w:rPr>
                              <w:t>任课教师教学日历录入完后，须点击右下角“保存”，页面将显示“教学日历保存成功”。</w:t>
                            </w:r>
                          </w:p>
                          <w:p>
                            <w:pPr>
                              <w:ind w:firstLine="308" w:firstLineChars="147"/>
                              <w:rPr>
                                <w:rFonts w:ascii="楷体_GB2312" w:eastAsia="楷体_GB2312"/>
                                <w:bCs/>
                              </w:rPr>
                            </w:pPr>
                            <w:r>
                              <w:rPr>
                                <w:rFonts w:hint="eastAsia" w:ascii="楷体_GB2312" w:eastAsia="楷体_GB2312"/>
                                <w:bCs/>
                              </w:rPr>
                              <w:t xml:space="preserve"> 任课教师如需打印教学日历，可按住“ctrl”键，点击右下角“打印”，页面将显示“打开”或“保存”。</w:t>
                            </w:r>
                          </w:p>
                          <w:p>
                            <w:pPr>
                              <w:ind w:firstLine="308" w:firstLineChars="147"/>
                              <w:rPr>
                                <w:rFonts w:ascii="楷体_GB2312" w:eastAsia="楷体_GB2312"/>
                                <w:bCs/>
                              </w:rPr>
                            </w:pPr>
                            <w:r>
                              <w:rPr>
                                <w:rFonts w:hint="eastAsia" w:ascii="楷体_GB2312" w:eastAsia="楷体_GB2312"/>
                                <w:bCs/>
                              </w:rPr>
                              <w:t>离开系统界面时请点击屏幕右上角“安全退出”按扭以便安全退出。</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6.75pt;margin-top:12.9pt;height:98.05pt;width:306.05pt;z-index:251666432;mso-width-relative:page;mso-height-relative:page;" fillcolor="#EAEAEA" filled="t" stroked="t" coordsize="21600,21600" o:gfxdata="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lA73YAAAACgEAAA8AAAAAAAAAAQAgAAAAIgAAAGRycy9kb3ducmV2&#10;LnhtbFBLAQIUABQAAAAIAIdO4kAOMXu3NQIAAEYEAAAOAAAAAAAAAAEAIAAAACcBAABkcnMvZTJv&#10;RG9jLnhtbFBLBQYAAAAABgAGAFkBAADOBQAAAAA=&#10;">
                <v:fill on="t" focussize="0,0"/>
                <v:stroke color="#000000" miterlimit="8" joinstyle="miter"/>
                <v:imagedata o:title=""/>
                <o:lock v:ext="edit" aspectratio="f"/>
                <v:textbox>
                  <w:txbxContent>
                    <w:p>
                      <w:pPr>
                        <w:ind w:firstLine="411" w:firstLineChars="196"/>
                        <w:rPr>
                          <w:rFonts w:ascii="楷体_GB2312" w:eastAsia="楷体_GB2312"/>
                          <w:bCs/>
                        </w:rPr>
                      </w:pPr>
                      <w:r>
                        <w:rPr>
                          <w:rFonts w:hint="eastAsia" w:ascii="楷体_GB2312" w:eastAsia="楷体_GB2312"/>
                          <w:bCs/>
                        </w:rPr>
                        <w:t>任课教师教学日历录入完后，须点击右下角“保存”，页面将显示“教学日历保存成功”。</w:t>
                      </w:r>
                    </w:p>
                    <w:p>
                      <w:pPr>
                        <w:ind w:firstLine="308" w:firstLineChars="147"/>
                        <w:rPr>
                          <w:rFonts w:ascii="楷体_GB2312" w:eastAsia="楷体_GB2312"/>
                          <w:bCs/>
                        </w:rPr>
                      </w:pPr>
                      <w:r>
                        <w:rPr>
                          <w:rFonts w:hint="eastAsia" w:ascii="楷体_GB2312" w:eastAsia="楷体_GB2312"/>
                          <w:bCs/>
                        </w:rPr>
                        <w:t xml:space="preserve"> 任课教师如需打印教学日历，可按住“ctrl”键，点击右下角“打印”，页面将显示“打开”或“保存”。</w:t>
                      </w:r>
                    </w:p>
                    <w:p>
                      <w:pPr>
                        <w:ind w:firstLine="308" w:firstLineChars="147"/>
                        <w:rPr>
                          <w:rFonts w:ascii="楷体_GB2312" w:eastAsia="楷体_GB2312"/>
                          <w:bCs/>
                        </w:rPr>
                      </w:pPr>
                      <w:r>
                        <w:rPr>
                          <w:rFonts w:hint="eastAsia" w:ascii="楷体_GB2312" w:eastAsia="楷体_GB2312"/>
                          <w:bCs/>
                        </w:rPr>
                        <w:t>离开系统界面时请点击屏幕右上角“安全退出”按扭以便安全退出。</w:t>
                      </w:r>
                    </w:p>
                  </w:txbxContent>
                </v:textbox>
              </v:shape>
            </w:pict>
          </mc:Fallback>
        </mc:AlternateContent>
      </w:r>
    </w:p>
    <w:p>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4EDBBE-4194-4024-9105-A2FAAD894D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8F9A9E-571F-46D5-BFFF-FF03FCA54203}"/>
  </w:font>
  <w:font w:name="仿宋_GB2312">
    <w:panose1 w:val="02010609030101010101"/>
    <w:charset w:val="86"/>
    <w:family w:val="auto"/>
    <w:pitch w:val="default"/>
    <w:sig w:usb0="00000001" w:usb1="080E0000" w:usb2="00000000" w:usb3="00000000" w:csb0="00040000" w:csb1="00000000"/>
    <w:embedRegular r:id="rId3" w:fontKey="{6DB20EA3-79C9-4F35-81EA-A9B516F31BC5}"/>
  </w:font>
  <w:font w:name="方正小标宋简体">
    <w:panose1 w:val="02010601030101010101"/>
    <w:charset w:val="86"/>
    <w:family w:val="auto"/>
    <w:pitch w:val="default"/>
    <w:sig w:usb0="00000001" w:usb1="080E0000" w:usb2="00000000" w:usb3="00000000" w:csb0="00040000" w:csb1="00000000"/>
    <w:embedRegular r:id="rId4" w:fontKey="{72552E43-C9AD-44AD-8026-E521AA952A6B}"/>
  </w:font>
  <w:font w:name="楷体_GB2312">
    <w:panose1 w:val="02010609030101010101"/>
    <w:charset w:val="86"/>
    <w:family w:val="modern"/>
    <w:pitch w:val="default"/>
    <w:sig w:usb0="00000001" w:usb1="080E0000" w:usb2="00000000" w:usb3="00000000" w:csb0="00040000" w:csb1="00000000"/>
    <w:embedRegular r:id="rId5" w:fontKey="{614F17E0-2FF2-4A39-AB16-7B0FABA396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MDk1NTg5NDY2YzZiZTQzNjBiOTVlNDE0YjQ0MWEifQ=="/>
  </w:docVars>
  <w:rsids>
    <w:rsidRoot w:val="1C362808"/>
    <w:rsid w:val="075506E8"/>
    <w:rsid w:val="08641B13"/>
    <w:rsid w:val="0D1D74C5"/>
    <w:rsid w:val="0E9E2D5E"/>
    <w:rsid w:val="144B76C0"/>
    <w:rsid w:val="15711B35"/>
    <w:rsid w:val="16A60257"/>
    <w:rsid w:val="16AC44C8"/>
    <w:rsid w:val="17DF43C2"/>
    <w:rsid w:val="188E19F3"/>
    <w:rsid w:val="1C362808"/>
    <w:rsid w:val="202256A7"/>
    <w:rsid w:val="250B6DC2"/>
    <w:rsid w:val="27CA6689"/>
    <w:rsid w:val="316F2A72"/>
    <w:rsid w:val="34BD7177"/>
    <w:rsid w:val="35B25F76"/>
    <w:rsid w:val="35B91C34"/>
    <w:rsid w:val="3B584D4D"/>
    <w:rsid w:val="40525225"/>
    <w:rsid w:val="424611C9"/>
    <w:rsid w:val="449B608B"/>
    <w:rsid w:val="45866503"/>
    <w:rsid w:val="4F0A0D23"/>
    <w:rsid w:val="4F347D6B"/>
    <w:rsid w:val="59E75DED"/>
    <w:rsid w:val="5C7A2168"/>
    <w:rsid w:val="5E811B4C"/>
    <w:rsid w:val="5FF22FA8"/>
    <w:rsid w:val="6A684253"/>
    <w:rsid w:val="6E7450FB"/>
    <w:rsid w:val="6E8F6895"/>
    <w:rsid w:val="6FDE6F16"/>
    <w:rsid w:val="77BE3047"/>
    <w:rsid w:val="78593BEE"/>
    <w:rsid w:val="7863717A"/>
    <w:rsid w:val="7DC26E09"/>
    <w:rsid w:val="7ECD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rPr>
      <w:rFonts w:eastAsia="仿宋_GB2312"/>
      <w:sz w:val="30"/>
    </w:rPr>
  </w:style>
  <w:style w:type="character" w:styleId="5">
    <w:name w:val="Strong"/>
    <w:basedOn w:val="4"/>
    <w:qFormat/>
    <w:uiPriority w:val="0"/>
    <w:rPr>
      <w:b/>
      <w:bCs/>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市审计局</Company>
  <Pages>3</Pages>
  <Words>815</Words>
  <Characters>861</Characters>
  <Lines>0</Lines>
  <Paragraphs>0</Paragraphs>
  <TotalTime>14</TotalTime>
  <ScaleCrop>false</ScaleCrop>
  <LinksUpToDate>false</LinksUpToDate>
  <CharactersWithSpaces>895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2022-08-25T01:43:00Z</dcterms:created>
  <dc:creator>ZL</dc:creator>
  <cp:lastModifiedBy>张铃</cp:lastModifiedBy>
  <dcterms:modified xsi:type="dcterms:W3CDTF">2022-09-06T06:49:48Z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7F44D582B8DE416285F5D3A8CA1EA211</vt:lpwstr>
  </property>
</Properties>
</file>